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BA70011" w:rsidR="00C52013" w:rsidRDefault="00277186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0A0A8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Default="005363F5" w:rsidP="005363F5"/>
    <w:p w14:paraId="69946169" w14:textId="77777777" w:rsidR="000A0A8B" w:rsidRPr="005363F5" w:rsidRDefault="000A0A8B" w:rsidP="005363F5"/>
    <w:p w14:paraId="677DD6DF" w14:textId="3009C1B9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A0A8B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PODMIOTU UDOSTĘPNIAJĄCEGO ZASOBY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342DA0D" w14:textId="77777777" w:rsidR="000A0A8B" w:rsidRDefault="000A0A8B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2C1679" w14:textId="77777777" w:rsidR="000A0A8B" w:rsidRDefault="000A0A8B" w:rsidP="00A2211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Występując jako </w:t>
      </w:r>
      <w:r w:rsidRPr="000A0A8B">
        <w:rPr>
          <w:rFonts w:ascii="Arial" w:hAnsi="Arial" w:cs="Arial"/>
          <w:b/>
          <w:bCs/>
          <w:sz w:val="22"/>
          <w:szCs w:val="22"/>
        </w:rPr>
        <w:t>podmiot udostępniający zasoby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0A8B">
        <w:rPr>
          <w:rFonts w:ascii="Arial" w:hAnsi="Arial" w:cs="Arial"/>
          <w:b/>
          <w:bCs/>
          <w:sz w:val="22"/>
          <w:szCs w:val="22"/>
        </w:rPr>
        <w:t xml:space="preserve">w postępowaniu o udzielenie zamówienia publicznego na realizację zadania pn. </w:t>
      </w:r>
    </w:p>
    <w:p w14:paraId="24AF14D9" w14:textId="77777777" w:rsidR="00335FDC" w:rsidRDefault="00335FDC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DEE71C8" w14:textId="4ACD1D1A" w:rsidR="000D61F9" w:rsidRPr="008255D2" w:rsidRDefault="00F448AB" w:rsidP="000D61F9">
      <w:pPr>
        <w:jc w:val="center"/>
        <w:rPr>
          <w:rFonts w:ascii="Tahoma" w:eastAsiaTheme="minorEastAsia" w:hAnsi="Tahoma" w:cs="Tahoma"/>
          <w:b/>
          <w:bCs/>
          <w:sz w:val="24"/>
          <w:szCs w:val="24"/>
          <w14:ligatures w14:val="standardContextual"/>
        </w:rPr>
      </w:pPr>
      <w:r w:rsidRPr="008255D2">
        <w:rPr>
          <w:rFonts w:ascii="Tahoma" w:eastAsiaTheme="minorEastAsia" w:hAnsi="Tahoma" w:cs="Tahoma"/>
          <w:b/>
          <w:bCs/>
          <w:sz w:val="24"/>
          <w:szCs w:val="24"/>
          <w14:ligatures w14:val="standardContextual"/>
        </w:rPr>
        <w:t xml:space="preserve">„DOWOZY I ODWOZY UCZNIÓW SZKÓŁ PODSTAWOWYCH NA TERENIE GMINY ZGORZELEC W ROKU SZKOLNYM 2026/2027 NA PODSTAWIE BILETÓW </w:t>
      </w:r>
      <w:proofErr w:type="gramStart"/>
      <w:r w:rsidRPr="008255D2">
        <w:rPr>
          <w:rFonts w:ascii="Tahoma" w:eastAsiaTheme="minorEastAsia" w:hAnsi="Tahoma" w:cs="Tahoma"/>
          <w:b/>
          <w:bCs/>
          <w:sz w:val="24"/>
          <w:szCs w:val="24"/>
          <w14:ligatures w14:val="standardContextual"/>
        </w:rPr>
        <w:t>MIESIĘCZNYCH  ORAZ</w:t>
      </w:r>
      <w:proofErr w:type="gramEnd"/>
      <w:r w:rsidRPr="008255D2">
        <w:rPr>
          <w:rFonts w:ascii="Tahoma" w:eastAsiaTheme="minorEastAsia" w:hAnsi="Tahoma" w:cs="Tahoma"/>
          <w:b/>
          <w:bCs/>
          <w:sz w:val="24"/>
          <w:szCs w:val="24"/>
          <w14:ligatures w14:val="standardContextual"/>
        </w:rPr>
        <w:t xml:space="preserve"> DOWOZY I ODWOZY UCZNIÓW Z TERENU GMINY ZGORZELEC DO SPECJALNEGO OŚRODKA SZKOLNO – WYCHOWAWCZEGO IM. M. GRZEGORZEWSKIEJ W ZGORZELCU W ROKU SZKOLNYM 2026/2027”</w:t>
      </w:r>
    </w:p>
    <w:p w14:paraId="36C2C3CC" w14:textId="77777777" w:rsidR="00F448AB" w:rsidRPr="008255D2" w:rsidRDefault="00F448AB" w:rsidP="000D61F9">
      <w:pPr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B835C0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A22117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A22117">
        <w:rPr>
          <w:rFonts w:ascii="Arial" w:hAnsi="Arial" w:cs="Arial"/>
          <w:spacing w:val="20"/>
          <w:sz w:val="22"/>
          <w:szCs w:val="22"/>
        </w:rPr>
        <w:t xml:space="preserve"> z postępowania na </w:t>
      </w:r>
      <w:r w:rsidRPr="00A22117">
        <w:rPr>
          <w:rFonts w:ascii="Arial" w:hAnsi="Arial" w:cs="Arial"/>
          <w:spacing w:val="20"/>
          <w:sz w:val="22"/>
          <w:szCs w:val="22"/>
          <w:u w:val="single"/>
        </w:rPr>
        <w:t>podstawie art. 108 ust.1 ustawy z dnia 11 września 2019r</w:t>
      </w:r>
      <w:r w:rsidRPr="00A22117">
        <w:rPr>
          <w:rFonts w:ascii="Arial" w:hAnsi="Arial" w:cs="Arial"/>
          <w:spacing w:val="20"/>
          <w:sz w:val="22"/>
          <w:szCs w:val="22"/>
        </w:rPr>
        <w:t>. – Prawo zamówień publicznych.</w:t>
      </w:r>
    </w:p>
    <w:bookmarkEnd w:id="2"/>
    <w:bookmarkEnd w:id="3"/>
    <w:p w14:paraId="60057444" w14:textId="63F551D7" w:rsidR="005363F5" w:rsidRPr="00335FDC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że zachodzą w stosunku do mnie podstawy wykluczenia z postępowania na podstawie art. ………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 xml:space="preserve">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35FDC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35FDC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35FDC">
        <w:rPr>
          <w:rFonts w:ascii="Arial" w:hAnsi="Arial" w:cs="Arial"/>
          <w:spacing w:val="20"/>
          <w:sz w:val="22"/>
          <w:szCs w:val="22"/>
        </w:rPr>
        <w:t xml:space="preserve">).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110 ust.2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>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77777777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3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nie ma zastosowania, należy przekreślić.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C6BBC5" w14:textId="555194E6" w:rsidR="000A0A8B" w:rsidRDefault="00A22117" w:rsidP="000A0A8B">
      <w:pPr>
        <w:pStyle w:val="Akapitzlist"/>
        <w:numPr>
          <w:ilvl w:val="0"/>
          <w:numId w:val="11"/>
        </w:numPr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  <w:r w:rsidRPr="000A0A8B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0A0A8B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5363F5" w:rsidRPr="000A0A8B">
        <w:rPr>
          <w:rFonts w:ascii="Arial" w:hAnsi="Arial" w:cs="Arial"/>
          <w:spacing w:val="20"/>
          <w:sz w:val="22"/>
          <w:szCs w:val="22"/>
        </w:rPr>
        <w:t>,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</w:t>
      </w:r>
      <w:r w:rsidR="000A0A8B" w:rsidRPr="000A0A8B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w zakresie, w jakim udostępniam je Wykonawcy. </w:t>
      </w:r>
    </w:p>
    <w:p w14:paraId="271BE11E" w14:textId="41238933" w:rsidR="0075046E" w:rsidRDefault="0075046E" w:rsidP="000A0A8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33FC2F31" w14:textId="77777777" w:rsidR="00C90C83" w:rsidRPr="008B2289" w:rsidRDefault="00C90C83" w:rsidP="00C90C83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proofErr w:type="gramStart"/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8B228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CB75A7" w14:textId="77777777" w:rsidR="00C90C83" w:rsidRPr="008B2289" w:rsidRDefault="00C90C83" w:rsidP="00C90C8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57079636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591A7EF7" w14:textId="77777777" w:rsidR="00723604" w:rsidRPr="00F77E6A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6885B267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5CD1F4A9" w14:textId="77777777" w:rsidR="005363F5" w:rsidRDefault="005363F5" w:rsidP="007236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sectPr w:rsidR="005363F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B2869" w14:textId="77777777" w:rsidR="00EF1931" w:rsidRDefault="00EF1931">
      <w:r>
        <w:separator/>
      </w:r>
    </w:p>
  </w:endnote>
  <w:endnote w:type="continuationSeparator" w:id="0">
    <w:p w14:paraId="3DDC14E8" w14:textId="77777777" w:rsidR="00EF1931" w:rsidRDefault="00EF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6C18" w14:textId="77777777" w:rsidR="00EF1931" w:rsidRDefault="00EF1931">
      <w:r>
        <w:separator/>
      </w:r>
    </w:p>
  </w:footnote>
  <w:footnote w:type="continuationSeparator" w:id="0">
    <w:p w14:paraId="26723F99" w14:textId="77777777" w:rsidR="00EF1931" w:rsidRDefault="00EF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DE57" w14:textId="77777777" w:rsidR="008343FE" w:rsidRDefault="008343FE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4E1CA9E2" w14:textId="77777777" w:rsidR="00335FDC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</w:p>
  <w:p w14:paraId="5C89DCF7" w14:textId="71B00F3F" w:rsidR="00335FDC" w:rsidRPr="00C45F4B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F448AB">
      <w:rPr>
        <w:rFonts w:ascii="Arial" w:hAnsi="Arial" w:cs="Arial"/>
        <w:b/>
        <w:bCs/>
        <w:sz w:val="22"/>
        <w:szCs w:val="22"/>
      </w:rPr>
      <w:t>6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0A8B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35308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5FDC"/>
    <w:rsid w:val="003361B3"/>
    <w:rsid w:val="00343C50"/>
    <w:rsid w:val="00347FB9"/>
    <w:rsid w:val="003512A7"/>
    <w:rsid w:val="003528E6"/>
    <w:rsid w:val="00366B64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7D0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F6E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3604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413C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55D2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826FB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0781D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676FA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1A27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0C83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193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448AB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11</cp:revision>
  <cp:lastPrinted>2026-07-01T12:24:00Z</cp:lastPrinted>
  <dcterms:created xsi:type="dcterms:W3CDTF">2026-01-20T07:35:00Z</dcterms:created>
  <dcterms:modified xsi:type="dcterms:W3CDTF">2026-07-01T12:25:00Z</dcterms:modified>
</cp:coreProperties>
</file>